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11" w:rsidRDefault="00580AB3" w:rsidP="00580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контроля</w:t>
      </w:r>
    </w:p>
    <w:p w:rsidR="00580AB3" w:rsidRDefault="00580AB3" w:rsidP="00580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организацией питания</w:t>
      </w:r>
    </w:p>
    <w:p w:rsidR="00580AB3" w:rsidRDefault="00580AB3" w:rsidP="00580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МАДОУ «Детский сад № 423 «Лучик»</w:t>
      </w:r>
    </w:p>
    <w:p w:rsidR="00580AB3" w:rsidRDefault="00580AB3" w:rsidP="00580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5226"/>
        <w:gridCol w:w="3167"/>
      </w:tblGrid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-График работы сотрудников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Соблюдение графика выдачи пищи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-закладка продуктов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-выход порций</w:t>
            </w:r>
            <w:bookmarkStart w:id="0" w:name="_GoBack"/>
            <w:bookmarkEnd w:id="0"/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Наличие, состояние: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количество посуды для питания в группах;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маркировка посуды для сотрудников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организация питания в группе с учётом медицинских показаний</w:t>
            </w:r>
          </w:p>
        </w:tc>
      </w:tr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на складе хранения овощей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качество поступающих овощей</w:t>
            </w:r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контроль </w:t>
            </w:r>
            <w:proofErr w:type="gramStart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качеством поступающих продуктов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качеством приготовления блюд, соблюдение технологии их приготовления</w:t>
            </w:r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воспитателями и младшими воспитателями в группе при организации питания</w:t>
            </w:r>
          </w:p>
        </w:tc>
      </w:tr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Проверка ведения бракеража, соответствия десятидневному меню</w:t>
            </w:r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Культура поведения детей за столом</w:t>
            </w:r>
          </w:p>
        </w:tc>
      </w:tr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Маркировка оборудования, посуды, ветоши и т.д. на пищеблоке и в группах</w:t>
            </w:r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контроль </w:t>
            </w:r>
            <w:proofErr w:type="gramStart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качеством поступающих продуктов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качеством приготовления блюд, соблюдение технологии их приготовления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питьевого режима: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качество питьевой воды, ёмкостей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время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маркировка и чистота посуды</w:t>
            </w:r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-Соблюдение температурного режима на холодильном оборудовании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-Хранение скоропортящихся продуктов и их реализация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-Соблюдение правил отвара суточных продуктов</w:t>
            </w:r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  – гигиенических навыков детьми</w:t>
            </w:r>
          </w:p>
        </w:tc>
      </w:tr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производственного </w:t>
            </w:r>
            <w:proofErr w:type="gramStart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proofErr w:type="spellStart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 – эпидемиологического законодательства при организации питания</w:t>
            </w:r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Состояние и маркировка посуды в группах</w:t>
            </w:r>
          </w:p>
        </w:tc>
      </w:tr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питанию кладовщика: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журнал скоропортящихся продуктов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учет сертификатов качества на продукты</w:t>
            </w:r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Выявление детей с ограничением в питании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Заполнение тетрадей здоровья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Организация питьевого режима</w:t>
            </w:r>
          </w:p>
        </w:tc>
      </w:tr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-Снятие остатков продуктов питания со склада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Хранение суточных проб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Выполнение натуральных норм</w:t>
            </w:r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столовыми приборами, их хранение, хранение и маркировка </w:t>
            </w:r>
            <w:r w:rsidRPr="00580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посуды для сотрудников</w:t>
            </w:r>
          </w:p>
        </w:tc>
      </w:tr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 xml:space="preserve"> выходом готового блюда на пищеблоке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Выход по меню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Соответствие объёма порции готовой продукции, выданной детям</w:t>
            </w:r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питания: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сервировка стола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организация дежурных по столовой</w:t>
            </w:r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доведение норм питания до детей.</w:t>
            </w:r>
          </w:p>
        </w:tc>
      </w:tr>
      <w:tr w:rsidR="00580AB3" w:rsidRPr="00580AB3" w:rsidTr="00784349">
        <w:tc>
          <w:tcPr>
            <w:tcW w:w="110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79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Соблюдение инструкций по ОТ и ТБ</w:t>
            </w:r>
            <w:proofErr w:type="gramEnd"/>
          </w:p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- Снятие остатков питания на пищевом складе</w:t>
            </w:r>
          </w:p>
        </w:tc>
        <w:tc>
          <w:tcPr>
            <w:tcW w:w="3191" w:type="dxa"/>
          </w:tcPr>
          <w:p w:rsidR="00580AB3" w:rsidRPr="00580AB3" w:rsidRDefault="00580AB3" w:rsidP="0078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3">
              <w:rPr>
                <w:rFonts w:ascii="Times New Roman" w:hAnsi="Times New Roman" w:cs="Times New Roman"/>
                <w:sz w:val="24"/>
                <w:szCs w:val="24"/>
              </w:rPr>
              <w:t>Доведение норм питания до детей</w:t>
            </w:r>
          </w:p>
        </w:tc>
      </w:tr>
    </w:tbl>
    <w:p w:rsidR="00580AB3" w:rsidRPr="00580AB3" w:rsidRDefault="00580AB3" w:rsidP="00580AB3">
      <w:pPr>
        <w:rPr>
          <w:rFonts w:ascii="Times New Roman" w:hAnsi="Times New Roman" w:cs="Times New Roman"/>
          <w:sz w:val="24"/>
          <w:szCs w:val="24"/>
        </w:rPr>
      </w:pPr>
    </w:p>
    <w:p w:rsidR="00580AB3" w:rsidRPr="00580AB3" w:rsidRDefault="00580AB3" w:rsidP="00580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0AB3" w:rsidRPr="0058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03"/>
    <w:rsid w:val="000418DB"/>
    <w:rsid w:val="002D2611"/>
    <w:rsid w:val="00360D67"/>
    <w:rsid w:val="004A7F3C"/>
    <w:rsid w:val="00580AB3"/>
    <w:rsid w:val="00A62377"/>
    <w:rsid w:val="00AC5419"/>
    <w:rsid w:val="00C130C2"/>
    <w:rsid w:val="00D17F80"/>
    <w:rsid w:val="00DF1BE6"/>
    <w:rsid w:val="00E9587C"/>
    <w:rsid w:val="00F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User_PC</cp:lastModifiedBy>
  <cp:revision>2</cp:revision>
  <cp:lastPrinted>2018-05-07T06:52:00Z</cp:lastPrinted>
  <dcterms:created xsi:type="dcterms:W3CDTF">2018-05-07T06:52:00Z</dcterms:created>
  <dcterms:modified xsi:type="dcterms:W3CDTF">2018-05-07T06:52:00Z</dcterms:modified>
</cp:coreProperties>
</file>